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C97F" w14:textId="23B183CC" w:rsidR="003E26CE" w:rsidRDefault="00B26524">
      <w:r>
        <w:t xml:space="preserve">The Montgomery chapter has set some lofty goals again this year.  As a chapter we will continue to hold monthly meetings and showcase educational speakers, professional development for women and industry specific topics.  We hope to include at least one job site tour of the new state of the art Whitewater facility that should be opening in late spring of 2023. We have several members companies that are working on different aspects of this enormous project and look forward to seeing </w:t>
      </w:r>
      <w:r w:rsidR="00EA719C">
        <w:t>its</w:t>
      </w:r>
      <w:r>
        <w:t xml:space="preserve"> progress.  </w:t>
      </w:r>
      <w:r>
        <w:t xml:space="preserve">  Chapter members have stepped up to plan fundraisers and be speakers on their areas of expertise.  </w:t>
      </w:r>
      <w:r>
        <w:t xml:space="preserve">We will also be increasing our marketing efforts by creating a hosted webpage, promoting our events at least 30 days out and encouraging all members to make our chapter a household name within their company and with vendors and clients.  We hope to reach out to local associations in our area for joint meetings and events.  And we have already started promoting NEF programs and NFSF to local high schools, colleges, universities and trade schools by declaring October as “Careers in Construction Month” through BYF.org (Build Your Future).  </w:t>
      </w:r>
      <w:r w:rsidR="00B42B3E">
        <w:t>We look forward to seeing what our chapter and all of the Southeast Region will do this coming year!</w:t>
      </w:r>
    </w:p>
    <w:sectPr w:rsidR="003E2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24"/>
    <w:rsid w:val="002B45DA"/>
    <w:rsid w:val="003E26CE"/>
    <w:rsid w:val="00B26524"/>
    <w:rsid w:val="00B42B3E"/>
    <w:rsid w:val="00D254A8"/>
    <w:rsid w:val="00EA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A2A6"/>
  <w15:chartTrackingRefBased/>
  <w15:docId w15:val="{F0B2A1A8-4195-4198-A99D-E4922A6C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dc:creator>
  <cp:keywords/>
  <dc:description/>
  <cp:lastModifiedBy>Becky H</cp:lastModifiedBy>
  <cp:revision>3</cp:revision>
  <dcterms:created xsi:type="dcterms:W3CDTF">2021-09-15T20:32:00Z</dcterms:created>
  <dcterms:modified xsi:type="dcterms:W3CDTF">2021-09-15T20:43:00Z</dcterms:modified>
</cp:coreProperties>
</file>